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62" w:rsidRPr="009B08BA" w:rsidRDefault="00843D62" w:rsidP="00843D62">
      <w:pPr>
        <w:widowControl/>
        <w:jc w:val="center"/>
        <w:rPr>
          <w:rFonts w:ascii="仿宋" w:eastAsia="仿宋" w:hAnsi="仿宋"/>
          <w:sz w:val="36"/>
          <w:szCs w:val="36"/>
        </w:rPr>
      </w:pPr>
      <w:r w:rsidRPr="00ED6147">
        <w:rPr>
          <w:rFonts w:ascii="仿宋" w:eastAsia="仿宋" w:hAnsi="仿宋" w:hint="eastAsia"/>
          <w:b/>
          <w:sz w:val="32"/>
          <w:szCs w:val="36"/>
        </w:rPr>
        <w:t>湖北省模具工业协会第</w:t>
      </w:r>
      <w:r w:rsidRPr="00ED6147">
        <w:rPr>
          <w:rFonts w:ascii="仿宋" w:eastAsia="仿宋" w:hAnsi="仿宋"/>
          <w:b/>
          <w:sz w:val="32"/>
          <w:szCs w:val="36"/>
        </w:rPr>
        <w:t>五届会员大会</w:t>
      </w:r>
      <w:r w:rsidRPr="00ED6147">
        <w:rPr>
          <w:rFonts w:ascii="仿宋" w:eastAsia="仿宋" w:hAnsi="仿宋" w:hint="eastAsia"/>
          <w:b/>
          <w:sz w:val="32"/>
          <w:szCs w:val="36"/>
        </w:rPr>
        <w:t xml:space="preserve"> </w:t>
      </w:r>
      <w:r w:rsidRPr="00ED6147">
        <w:rPr>
          <w:rFonts w:ascii="仿宋" w:eastAsia="仿宋" w:hAnsi="仿宋"/>
          <w:b/>
          <w:sz w:val="32"/>
          <w:szCs w:val="36"/>
        </w:rPr>
        <w:t>会议回执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708"/>
        <w:gridCol w:w="2836"/>
        <w:gridCol w:w="1701"/>
        <w:gridCol w:w="1701"/>
        <w:gridCol w:w="1405"/>
      </w:tblGrid>
      <w:tr w:rsidR="00843D62" w:rsidRPr="009B08BA" w:rsidTr="00785D77">
        <w:trPr>
          <w:trHeight w:val="567"/>
          <w:jc w:val="center"/>
        </w:trPr>
        <w:tc>
          <w:tcPr>
            <w:tcW w:w="1323" w:type="dxa"/>
            <w:vAlign w:val="center"/>
          </w:tcPr>
          <w:p w:rsidR="00843D62" w:rsidRPr="009B08BA" w:rsidRDefault="00843D62" w:rsidP="00785D7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姓 名</w:t>
            </w:r>
          </w:p>
        </w:tc>
        <w:tc>
          <w:tcPr>
            <w:tcW w:w="708" w:type="dxa"/>
            <w:vAlign w:val="center"/>
          </w:tcPr>
          <w:p w:rsidR="00843D62" w:rsidRPr="009B08BA" w:rsidRDefault="00843D62" w:rsidP="00785D77">
            <w:pPr>
              <w:spacing w:line="5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 w:rsidR="00843D62" w:rsidRPr="009B08BA" w:rsidRDefault="00843D62" w:rsidP="00785D7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工   作   单   位</w:t>
            </w:r>
          </w:p>
        </w:tc>
        <w:tc>
          <w:tcPr>
            <w:tcW w:w="1701" w:type="dxa"/>
            <w:vAlign w:val="center"/>
          </w:tcPr>
          <w:p w:rsidR="00843D62" w:rsidRPr="009B08BA" w:rsidRDefault="00843D62" w:rsidP="00785D77">
            <w:pPr>
              <w:spacing w:line="500" w:lineRule="exact"/>
              <w:ind w:leftChars="-31" w:left="-65" w:rightChars="-31" w:right="-65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职 务</w:t>
            </w:r>
          </w:p>
        </w:tc>
        <w:tc>
          <w:tcPr>
            <w:tcW w:w="1701" w:type="dxa"/>
            <w:vAlign w:val="center"/>
          </w:tcPr>
          <w:p w:rsidR="00843D62" w:rsidRPr="009B08BA" w:rsidRDefault="00843D62" w:rsidP="00785D77">
            <w:pPr>
              <w:spacing w:line="500" w:lineRule="exact"/>
              <w:ind w:leftChars="-61" w:left="-128" w:rightChars="-41" w:right="-86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1405" w:type="dxa"/>
            <w:vAlign w:val="center"/>
          </w:tcPr>
          <w:p w:rsidR="00843D62" w:rsidRPr="009B08BA" w:rsidRDefault="00843D62" w:rsidP="00785D77">
            <w:pPr>
              <w:spacing w:line="500" w:lineRule="exact"/>
              <w:ind w:leftChars="-61" w:left="-128" w:rightChars="-63" w:right="-132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备注</w:t>
            </w:r>
          </w:p>
        </w:tc>
      </w:tr>
      <w:tr w:rsidR="00843D62" w:rsidRPr="009B08BA" w:rsidTr="00785D77">
        <w:trPr>
          <w:trHeight w:val="446"/>
          <w:jc w:val="center"/>
        </w:trPr>
        <w:tc>
          <w:tcPr>
            <w:tcW w:w="1323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43D62" w:rsidRPr="009B08BA" w:rsidTr="00785D77">
        <w:trPr>
          <w:trHeight w:val="565"/>
          <w:jc w:val="center"/>
        </w:trPr>
        <w:tc>
          <w:tcPr>
            <w:tcW w:w="1323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843D62" w:rsidRPr="009B08BA" w:rsidRDefault="00843D62" w:rsidP="00785D77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43D62" w:rsidRPr="009B08BA" w:rsidTr="00785D77">
        <w:trPr>
          <w:trHeight w:val="844"/>
          <w:jc w:val="center"/>
        </w:trPr>
        <w:tc>
          <w:tcPr>
            <w:tcW w:w="2031" w:type="dxa"/>
            <w:gridSpan w:val="2"/>
            <w:vMerge w:val="restart"/>
            <w:vAlign w:val="center"/>
          </w:tcPr>
          <w:p w:rsidR="00843D62" w:rsidRPr="009B08BA" w:rsidRDefault="00843D62" w:rsidP="00785D77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08BA">
              <w:rPr>
                <w:rFonts w:ascii="仿宋" w:eastAsia="仿宋" w:hAnsi="仿宋"/>
                <w:b/>
                <w:sz w:val="24"/>
              </w:rPr>
              <w:t>酒店住宿安排</w:t>
            </w:r>
          </w:p>
        </w:tc>
        <w:tc>
          <w:tcPr>
            <w:tcW w:w="2836" w:type="dxa"/>
            <w:vMerge w:val="restart"/>
            <w:vAlign w:val="center"/>
          </w:tcPr>
          <w:p w:rsidR="00843D62" w:rsidRPr="009B08BA" w:rsidRDefault="00843D62" w:rsidP="00785D77">
            <w:pPr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请在（  ）内注明预订房间数量及</w:t>
            </w:r>
            <w:r>
              <w:rPr>
                <w:rFonts w:ascii="仿宋" w:eastAsia="仿宋" w:hAnsi="仿宋"/>
                <w:sz w:val="24"/>
              </w:rPr>
              <w:t>住宿</w:t>
            </w:r>
            <w:r w:rsidRPr="009B08BA">
              <w:rPr>
                <w:rFonts w:ascii="仿宋" w:eastAsia="仿宋" w:hAnsi="仿宋"/>
                <w:sz w:val="24"/>
              </w:rPr>
              <w:t>天数</w:t>
            </w:r>
          </w:p>
        </w:tc>
        <w:tc>
          <w:tcPr>
            <w:tcW w:w="4807" w:type="dxa"/>
            <w:gridSpan w:val="3"/>
            <w:vAlign w:val="center"/>
          </w:tcPr>
          <w:p w:rsidR="00843D62" w:rsidRDefault="00843D62" w:rsidP="00785D77">
            <w:pPr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单人间：</w:t>
            </w:r>
            <w:r>
              <w:rPr>
                <w:rFonts w:ascii="仿宋" w:eastAsia="仿宋" w:hAnsi="仿宋"/>
                <w:color w:val="FF0000"/>
                <w:sz w:val="24"/>
              </w:rPr>
              <w:t>268</w:t>
            </w:r>
            <w:r w:rsidRPr="009B08BA">
              <w:rPr>
                <w:rFonts w:ascii="仿宋" w:eastAsia="仿宋" w:hAnsi="仿宋"/>
                <w:color w:val="000000"/>
                <w:sz w:val="24"/>
              </w:rPr>
              <w:t>元</w:t>
            </w:r>
            <w:r w:rsidRPr="009B08BA">
              <w:rPr>
                <w:rFonts w:ascii="仿宋" w:eastAsia="仿宋" w:hAnsi="仿宋"/>
                <w:sz w:val="24"/>
              </w:rPr>
              <w:t>/间</w:t>
            </w:r>
            <w:r w:rsidRPr="009B08BA">
              <w:rPr>
                <w:rFonts w:eastAsia="仿宋"/>
                <w:sz w:val="24"/>
              </w:rPr>
              <w:t>•</w:t>
            </w:r>
            <w:r w:rsidRPr="009B08BA">
              <w:rPr>
                <w:rFonts w:ascii="仿宋" w:eastAsia="仿宋" w:hAnsi="仿宋"/>
                <w:sz w:val="24"/>
              </w:rPr>
              <w:t>天</w:t>
            </w:r>
            <w:r>
              <w:rPr>
                <w:rFonts w:ascii="仿宋" w:eastAsia="仿宋" w:hAnsi="仿宋" w:hint="eastAsia"/>
                <w:sz w:val="24"/>
              </w:rPr>
              <w:t>（含早），预订</w:t>
            </w:r>
            <w:r w:rsidRPr="009B08BA">
              <w:rPr>
                <w:rFonts w:ascii="仿宋" w:eastAsia="仿宋" w:hAnsi="仿宋"/>
                <w:sz w:val="24"/>
              </w:rPr>
              <w:t>（  ）间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住</w:t>
            </w:r>
            <w:r w:rsidRPr="009B08BA">
              <w:rPr>
                <w:rFonts w:ascii="仿宋" w:eastAsia="仿宋" w:hAnsi="仿宋"/>
                <w:sz w:val="24"/>
              </w:rPr>
              <w:t>（  ）天</w:t>
            </w:r>
          </w:p>
          <w:p w:rsidR="00843D62" w:rsidRPr="009B08BA" w:rsidRDefault="00843D62" w:rsidP="00785D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入住时间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月（  ）日</w:t>
            </w:r>
          </w:p>
        </w:tc>
      </w:tr>
      <w:tr w:rsidR="00843D62" w:rsidRPr="009B08BA" w:rsidTr="00785D77">
        <w:trPr>
          <w:trHeight w:val="844"/>
          <w:jc w:val="center"/>
        </w:trPr>
        <w:tc>
          <w:tcPr>
            <w:tcW w:w="2031" w:type="dxa"/>
            <w:gridSpan w:val="2"/>
            <w:vMerge/>
            <w:vAlign w:val="center"/>
          </w:tcPr>
          <w:p w:rsidR="00843D62" w:rsidRPr="009B08BA" w:rsidRDefault="00843D62" w:rsidP="00785D77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3D62" w:rsidRPr="009B08BA" w:rsidRDefault="00843D62" w:rsidP="00785D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843D62" w:rsidRPr="009B08BA" w:rsidRDefault="00843D62" w:rsidP="00785D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特别说明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因学校宾馆房源紧张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目前只能预订</w:t>
            </w:r>
            <w:r w:rsidRPr="00DA279D">
              <w:rPr>
                <w:rFonts w:ascii="仿宋" w:eastAsia="仿宋" w:hAnsi="仿宋" w:hint="eastAsia"/>
                <w:color w:val="FF0000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号楼（距会议地点步行1</w:t>
            </w:r>
            <w:r>
              <w:rPr>
                <w:rFonts w:ascii="仿宋" w:eastAsia="仿宋" w:hAnsi="仿宋"/>
                <w:sz w:val="24"/>
              </w:rPr>
              <w:t>0分钟</w:t>
            </w:r>
            <w:r>
              <w:rPr>
                <w:rFonts w:ascii="仿宋" w:eastAsia="仿宋" w:hAnsi="仿宋" w:hint="eastAsia"/>
                <w:sz w:val="24"/>
              </w:rPr>
              <w:t>）的房间，两室一厅的格局，共用卫生间和客厅，内设两个独立房间。</w:t>
            </w:r>
          </w:p>
        </w:tc>
      </w:tr>
      <w:tr w:rsidR="00843D62" w:rsidRPr="009B08BA" w:rsidTr="00785D77">
        <w:trPr>
          <w:trHeight w:val="844"/>
          <w:jc w:val="center"/>
        </w:trPr>
        <w:tc>
          <w:tcPr>
            <w:tcW w:w="9674" w:type="dxa"/>
            <w:gridSpan w:val="6"/>
            <w:vAlign w:val="center"/>
          </w:tcPr>
          <w:p w:rsidR="00843D62" w:rsidRPr="00E02820" w:rsidRDefault="00843D62" w:rsidP="00785D77">
            <w:pPr>
              <w:ind w:left="140" w:hangingChars="58" w:hanging="140"/>
              <w:rPr>
                <w:rFonts w:ascii="仿宋" w:eastAsia="仿宋" w:hAnsi="仿宋"/>
                <w:b/>
                <w:sz w:val="24"/>
              </w:rPr>
            </w:pPr>
            <w:r w:rsidRPr="00E02820">
              <w:rPr>
                <w:rFonts w:ascii="仿宋" w:eastAsia="仿宋" w:hAnsi="仿宋" w:hint="eastAsia"/>
                <w:b/>
                <w:sz w:val="24"/>
              </w:rPr>
              <w:t>是</w:t>
            </w:r>
            <w:r w:rsidRPr="00E02820">
              <w:rPr>
                <w:rFonts w:ascii="仿宋" w:eastAsia="仿宋" w:hAnsi="仿宋"/>
                <w:b/>
                <w:sz w:val="24"/>
              </w:rPr>
              <w:t>否参加</w:t>
            </w:r>
            <w:r>
              <w:rPr>
                <w:rFonts w:ascii="仿宋" w:eastAsia="仿宋" w:hAnsi="仿宋" w:hint="eastAsia"/>
                <w:b/>
                <w:sz w:val="24"/>
              </w:rPr>
              <w:t>6月</w:t>
            </w:r>
            <w:r>
              <w:rPr>
                <w:rFonts w:ascii="仿宋" w:eastAsia="仿宋" w:hAnsi="仿宋"/>
                <w:b/>
                <w:sz w:val="24"/>
              </w:rPr>
              <w:t>21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日晚宴：是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E02820">
              <w:rPr>
                <w:rFonts w:ascii="仿宋" w:eastAsia="仿宋" w:hAnsi="仿宋"/>
                <w:b/>
                <w:sz w:val="24"/>
                <w:u w:val="single"/>
              </w:rPr>
              <w:t xml:space="preserve"> 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否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E02820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，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参</w:t>
            </w:r>
            <w:r w:rsidRPr="00E02820">
              <w:rPr>
                <w:rFonts w:ascii="仿宋" w:eastAsia="仿宋" w:hAnsi="仿宋"/>
                <w:b/>
                <w:sz w:val="24"/>
              </w:rPr>
              <w:t>加人数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</w:tr>
    </w:tbl>
    <w:p w:rsidR="00843D62" w:rsidRPr="001623CD" w:rsidRDefault="00843D62" w:rsidP="00843D62">
      <w:pPr>
        <w:spacing w:line="360" w:lineRule="auto"/>
        <w:rPr>
          <w:rFonts w:ascii="仿宋" w:eastAsia="仿宋" w:hAnsi="仿宋"/>
          <w:szCs w:val="21"/>
        </w:rPr>
      </w:pPr>
      <w:r w:rsidRPr="001623CD">
        <w:rPr>
          <w:rFonts w:ascii="仿宋" w:eastAsia="仿宋" w:hAnsi="仿宋" w:hint="eastAsia"/>
          <w:b/>
          <w:szCs w:val="21"/>
        </w:rPr>
        <w:t>备注：</w:t>
      </w:r>
      <w:r w:rsidRPr="001623CD">
        <w:rPr>
          <w:rFonts w:ascii="仿宋" w:eastAsia="仿宋" w:hAnsi="仿宋" w:hint="eastAsia"/>
          <w:szCs w:val="21"/>
        </w:rPr>
        <w:t>1、请各单位派</w:t>
      </w:r>
      <w:r w:rsidRPr="00EF7B21">
        <w:rPr>
          <w:rFonts w:ascii="仿宋" w:eastAsia="仿宋" w:hAnsi="仿宋" w:hint="eastAsia"/>
          <w:szCs w:val="21"/>
        </w:rPr>
        <w:t>1-</w:t>
      </w:r>
      <w:r w:rsidRPr="00EF7B21">
        <w:rPr>
          <w:rFonts w:ascii="仿宋" w:eastAsia="仿宋" w:hAnsi="仿宋"/>
          <w:szCs w:val="21"/>
        </w:rPr>
        <w:t>2</w:t>
      </w:r>
      <w:r w:rsidRPr="001623CD">
        <w:rPr>
          <w:rFonts w:ascii="仿宋" w:eastAsia="仿宋" w:hAnsi="仿宋" w:hint="eastAsia"/>
          <w:szCs w:val="21"/>
        </w:rPr>
        <w:t>名代表</w:t>
      </w:r>
      <w:r>
        <w:rPr>
          <w:rFonts w:ascii="仿宋" w:eastAsia="仿宋" w:hAnsi="仿宋" w:hint="eastAsia"/>
          <w:szCs w:val="21"/>
        </w:rPr>
        <w:t>（特约人员除外）</w:t>
      </w:r>
      <w:r w:rsidRPr="001623CD">
        <w:rPr>
          <w:rFonts w:ascii="仿宋" w:eastAsia="仿宋" w:hAnsi="仿宋" w:hint="eastAsia"/>
          <w:szCs w:val="21"/>
        </w:rPr>
        <w:t>参加此次大会，毋邀请非会员单位的朋友参加，回执请于</w:t>
      </w:r>
      <w:r w:rsidRPr="001623CD">
        <w:rPr>
          <w:rFonts w:ascii="仿宋" w:eastAsia="仿宋" w:hAnsi="仿宋"/>
          <w:b/>
          <w:szCs w:val="21"/>
          <w:u w:val="single"/>
        </w:rPr>
        <w:t>6</w:t>
      </w:r>
      <w:r w:rsidRPr="001623CD">
        <w:rPr>
          <w:rFonts w:ascii="仿宋" w:eastAsia="仿宋" w:hAnsi="仿宋" w:hint="eastAsia"/>
          <w:b/>
          <w:szCs w:val="21"/>
          <w:u w:val="single"/>
        </w:rPr>
        <w:t>月</w:t>
      </w:r>
      <w:r>
        <w:rPr>
          <w:rFonts w:ascii="仿宋" w:eastAsia="仿宋" w:hAnsi="仿宋"/>
          <w:b/>
          <w:szCs w:val="21"/>
          <w:u w:val="single"/>
        </w:rPr>
        <w:t>10</w:t>
      </w:r>
      <w:r w:rsidRPr="001623CD">
        <w:rPr>
          <w:rFonts w:ascii="仿宋" w:eastAsia="仿宋" w:hAnsi="仿宋" w:hint="eastAsia"/>
          <w:b/>
          <w:szCs w:val="21"/>
          <w:u w:val="single"/>
        </w:rPr>
        <w:t>日</w:t>
      </w:r>
      <w:r w:rsidRPr="001623CD">
        <w:rPr>
          <w:rFonts w:ascii="仿宋" w:eastAsia="仿宋" w:hAnsi="仿宋"/>
          <w:b/>
          <w:szCs w:val="21"/>
          <w:u w:val="single"/>
        </w:rPr>
        <w:t>前</w:t>
      </w:r>
      <w:r w:rsidRPr="001623CD">
        <w:rPr>
          <w:rFonts w:ascii="仿宋" w:eastAsia="仿宋" w:hAnsi="仿宋" w:hint="eastAsia"/>
          <w:szCs w:val="21"/>
        </w:rPr>
        <w:t>发送至763609896@qq.com。</w:t>
      </w:r>
    </w:p>
    <w:p w:rsidR="00843D62" w:rsidRPr="001623CD" w:rsidRDefault="00843D62" w:rsidP="00843D62">
      <w:pPr>
        <w:snapToGrid w:val="0"/>
        <w:spacing w:line="360" w:lineRule="auto"/>
        <w:ind w:firstLineChars="300" w:firstLine="630"/>
        <w:rPr>
          <w:rFonts w:ascii="仿宋" w:eastAsia="仿宋" w:hAnsi="仿宋"/>
          <w:szCs w:val="21"/>
        </w:rPr>
      </w:pPr>
      <w:r w:rsidRPr="001623CD">
        <w:rPr>
          <w:rFonts w:ascii="仿宋" w:eastAsia="仿宋" w:hAnsi="仿宋"/>
          <w:szCs w:val="21"/>
        </w:rPr>
        <w:t>2、</w:t>
      </w:r>
      <w:r w:rsidRPr="001623CD">
        <w:rPr>
          <w:rFonts w:ascii="仿宋" w:eastAsia="仿宋" w:hAnsi="仿宋" w:hint="eastAsia"/>
          <w:szCs w:val="21"/>
        </w:rPr>
        <w:t>6月2</w:t>
      </w:r>
      <w:r w:rsidRPr="001623CD">
        <w:rPr>
          <w:rFonts w:ascii="仿宋" w:eastAsia="仿宋" w:hAnsi="仿宋"/>
          <w:szCs w:val="21"/>
        </w:rPr>
        <w:t>1日</w:t>
      </w:r>
      <w:r w:rsidRPr="001623CD">
        <w:rPr>
          <w:rFonts w:ascii="仿宋" w:eastAsia="仿宋" w:hAnsi="仿宋" w:hint="eastAsia"/>
          <w:szCs w:val="21"/>
        </w:rPr>
        <w:t>晚宴</w:t>
      </w:r>
      <w:r w:rsidRPr="001623CD">
        <w:rPr>
          <w:rFonts w:ascii="仿宋" w:eastAsia="仿宋" w:hAnsi="仿宋"/>
          <w:szCs w:val="21"/>
        </w:rPr>
        <w:t>由大会统一安排。如有特殊情况，请在备注里说明。</w:t>
      </w:r>
    </w:p>
    <w:p w:rsidR="00843D62" w:rsidRPr="001623CD" w:rsidRDefault="00843D62" w:rsidP="00843D62">
      <w:pPr>
        <w:snapToGrid w:val="0"/>
        <w:spacing w:line="360" w:lineRule="auto"/>
        <w:ind w:firstLineChars="300" w:firstLine="630"/>
        <w:rPr>
          <w:rFonts w:ascii="仿宋" w:eastAsia="仿宋" w:hAnsi="仿宋"/>
          <w:szCs w:val="21"/>
        </w:rPr>
      </w:pPr>
      <w:r w:rsidRPr="001623CD">
        <w:rPr>
          <w:rFonts w:ascii="仿宋" w:eastAsia="仿宋" w:hAnsi="仿宋"/>
          <w:szCs w:val="21"/>
        </w:rPr>
        <w:t>3、报到地点</w:t>
      </w:r>
      <w:r w:rsidRPr="001623CD">
        <w:rPr>
          <w:rFonts w:ascii="仿宋" w:eastAsia="仿宋" w:hAnsi="仿宋" w:hint="eastAsia"/>
          <w:szCs w:val="21"/>
        </w:rPr>
        <w:t>：武汉</w:t>
      </w:r>
      <w:r w:rsidRPr="001623CD">
        <w:rPr>
          <w:rFonts w:ascii="仿宋" w:eastAsia="仿宋" w:hAnsi="仿宋"/>
          <w:szCs w:val="21"/>
        </w:rPr>
        <w:t>市</w:t>
      </w:r>
      <w:r w:rsidRPr="001623CD">
        <w:rPr>
          <w:rFonts w:ascii="仿宋" w:eastAsia="仿宋" w:hAnsi="仿宋" w:hint="eastAsia"/>
          <w:szCs w:val="21"/>
        </w:rPr>
        <w:t>珞</w:t>
      </w:r>
      <w:r w:rsidRPr="001623CD">
        <w:rPr>
          <w:rFonts w:ascii="仿宋" w:eastAsia="仿宋" w:hAnsi="仿宋"/>
          <w:szCs w:val="21"/>
        </w:rPr>
        <w:t>喻路</w:t>
      </w:r>
      <w:r w:rsidRPr="001623CD">
        <w:rPr>
          <w:rFonts w:ascii="仿宋" w:eastAsia="仿宋" w:hAnsi="仿宋" w:hint="eastAsia"/>
          <w:szCs w:val="21"/>
        </w:rPr>
        <w:t>1037号</w:t>
      </w:r>
      <w:r w:rsidRPr="001623CD">
        <w:rPr>
          <w:rFonts w:ascii="仿宋" w:eastAsia="仿宋" w:hAnsi="仿宋"/>
          <w:szCs w:val="21"/>
        </w:rPr>
        <w:t>华中科技大学</w:t>
      </w:r>
      <w:r w:rsidRPr="001623CD">
        <w:rPr>
          <w:rFonts w:ascii="仿宋" w:eastAsia="仿宋" w:hAnsi="仿宋" w:hint="eastAsia"/>
          <w:szCs w:val="21"/>
        </w:rPr>
        <w:t>国</w:t>
      </w:r>
      <w:r w:rsidRPr="001623CD">
        <w:rPr>
          <w:rFonts w:ascii="仿宋" w:eastAsia="仿宋" w:hAnsi="仿宋"/>
          <w:szCs w:val="21"/>
        </w:rPr>
        <w:t>际学术交流中心</w:t>
      </w:r>
      <w:r w:rsidRPr="001623CD">
        <w:rPr>
          <w:rFonts w:ascii="仿宋" w:eastAsia="仿宋" w:hAnsi="仿宋" w:hint="eastAsia"/>
          <w:szCs w:val="21"/>
        </w:rPr>
        <w:t>八号</w:t>
      </w:r>
      <w:r w:rsidRPr="001623CD">
        <w:rPr>
          <w:rFonts w:ascii="仿宋" w:eastAsia="仿宋" w:hAnsi="仿宋"/>
          <w:szCs w:val="21"/>
        </w:rPr>
        <w:t>楼</w:t>
      </w:r>
      <w:r w:rsidRPr="001623CD">
        <w:rPr>
          <w:rFonts w:ascii="仿宋" w:eastAsia="仿宋" w:hAnsi="仿宋" w:hint="eastAsia"/>
          <w:szCs w:val="21"/>
        </w:rPr>
        <w:t>大</w:t>
      </w:r>
      <w:r w:rsidRPr="001623CD">
        <w:rPr>
          <w:rFonts w:ascii="仿宋" w:eastAsia="仿宋" w:hAnsi="仿宋"/>
          <w:szCs w:val="21"/>
        </w:rPr>
        <w:t>厅。交通路线图如下:</w:t>
      </w:r>
    </w:p>
    <w:p w:rsidR="00843D62" w:rsidRPr="00A15D4B" w:rsidRDefault="00843D62" w:rsidP="00843D62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8138E11" wp14:editId="413DD0EE">
            <wp:extent cx="3519288" cy="3025354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24" cy="30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62" w:rsidRPr="001623CD" w:rsidRDefault="00843D62" w:rsidP="00843D62">
      <w:pPr>
        <w:snapToGrid w:val="0"/>
        <w:spacing w:line="360" w:lineRule="auto"/>
        <w:ind w:firstLineChars="300" w:firstLine="632"/>
        <w:rPr>
          <w:rFonts w:ascii="仿宋" w:eastAsia="仿宋" w:hAnsi="仿宋"/>
          <w:b/>
          <w:szCs w:val="21"/>
        </w:rPr>
      </w:pPr>
      <w:r w:rsidRPr="001623CD">
        <w:rPr>
          <w:rFonts w:ascii="仿宋" w:eastAsia="仿宋" w:hAnsi="仿宋"/>
          <w:b/>
          <w:szCs w:val="21"/>
        </w:rPr>
        <w:t>交</w:t>
      </w:r>
      <w:r w:rsidRPr="001623CD">
        <w:rPr>
          <w:rFonts w:ascii="仿宋" w:eastAsia="仿宋" w:hAnsi="仿宋" w:hint="eastAsia"/>
          <w:b/>
          <w:szCs w:val="21"/>
        </w:rPr>
        <w:t>通</w:t>
      </w:r>
      <w:r w:rsidRPr="001623CD">
        <w:rPr>
          <w:rFonts w:ascii="仿宋" w:eastAsia="仿宋" w:hAnsi="仿宋"/>
          <w:b/>
          <w:szCs w:val="21"/>
        </w:rPr>
        <w:t>方式：</w:t>
      </w:r>
    </w:p>
    <w:p w:rsidR="00843D62" w:rsidRPr="001623CD" w:rsidRDefault="00843D62" w:rsidP="00843D62">
      <w:pPr>
        <w:snapToGrid w:val="0"/>
        <w:spacing w:line="360" w:lineRule="auto"/>
        <w:ind w:firstLineChars="300" w:firstLine="630"/>
        <w:rPr>
          <w:rFonts w:ascii="仿宋" w:eastAsia="仿宋" w:hAnsi="仿宋"/>
          <w:szCs w:val="21"/>
        </w:rPr>
      </w:pPr>
      <w:r w:rsidRPr="001623CD">
        <w:rPr>
          <w:rFonts w:ascii="仿宋" w:eastAsia="仿宋" w:hAnsi="仿宋"/>
          <w:szCs w:val="21"/>
        </w:rPr>
        <w:t>1</w:t>
      </w:r>
      <w:r w:rsidRPr="001623CD">
        <w:rPr>
          <w:rFonts w:ascii="仿宋" w:eastAsia="仿宋" w:hAnsi="仿宋" w:hint="eastAsia"/>
          <w:szCs w:val="21"/>
        </w:rPr>
        <w:t>、</w:t>
      </w:r>
      <w:r w:rsidRPr="001623CD">
        <w:rPr>
          <w:rFonts w:ascii="仿宋" w:eastAsia="仿宋" w:hAnsi="仿宋"/>
          <w:szCs w:val="21"/>
        </w:rPr>
        <w:t>自驾或</w:t>
      </w:r>
      <w:r w:rsidRPr="001623CD">
        <w:rPr>
          <w:rFonts w:ascii="仿宋" w:eastAsia="仿宋" w:hAnsi="仿宋" w:hint="eastAsia"/>
          <w:szCs w:val="21"/>
        </w:rPr>
        <w:t>坐的士</w:t>
      </w:r>
      <w:r>
        <w:rPr>
          <w:rFonts w:ascii="仿宋" w:eastAsia="仿宋" w:hAnsi="仿宋" w:hint="eastAsia"/>
          <w:szCs w:val="21"/>
        </w:rPr>
        <w:t>的</w:t>
      </w:r>
      <w:r w:rsidRPr="001623CD">
        <w:rPr>
          <w:rFonts w:ascii="仿宋" w:eastAsia="仿宋" w:hAnsi="仿宋" w:hint="eastAsia"/>
          <w:szCs w:val="21"/>
        </w:rPr>
        <w:t>参</w:t>
      </w:r>
      <w:r w:rsidRPr="001623CD">
        <w:rPr>
          <w:rFonts w:ascii="仿宋" w:eastAsia="仿宋" w:hAnsi="仿宋"/>
          <w:szCs w:val="21"/>
        </w:rPr>
        <w:t>会代表，请</w:t>
      </w:r>
      <w:r w:rsidRPr="001623CD">
        <w:rPr>
          <w:rFonts w:ascii="仿宋" w:eastAsia="仿宋" w:hAnsi="仿宋" w:hint="eastAsia"/>
          <w:szCs w:val="21"/>
        </w:rPr>
        <w:t>务必从</w:t>
      </w:r>
      <w:r w:rsidRPr="001623CD">
        <w:rPr>
          <w:rFonts w:ascii="仿宋" w:eastAsia="仿宋" w:hAnsi="仿宋"/>
          <w:szCs w:val="21"/>
        </w:rPr>
        <w:t>华中科技大学</w:t>
      </w:r>
      <w:r w:rsidRPr="001623CD">
        <w:rPr>
          <w:rFonts w:ascii="仿宋" w:eastAsia="仿宋" w:hAnsi="仿宋"/>
          <w:b/>
          <w:color w:val="FF0000"/>
          <w:szCs w:val="21"/>
          <w:u w:val="single"/>
        </w:rPr>
        <w:t>东北门进校</w:t>
      </w:r>
      <w:r w:rsidRPr="001623CD">
        <w:rPr>
          <w:rFonts w:ascii="仿宋" w:eastAsia="仿宋" w:hAnsi="仿宋" w:hint="eastAsia"/>
          <w:szCs w:val="21"/>
        </w:rPr>
        <w:t>；</w:t>
      </w:r>
    </w:p>
    <w:p w:rsidR="00843D62" w:rsidRPr="001623CD" w:rsidRDefault="00843D62" w:rsidP="00843D62">
      <w:pPr>
        <w:snapToGrid w:val="0"/>
        <w:spacing w:line="360" w:lineRule="auto"/>
        <w:ind w:firstLineChars="300" w:firstLine="630"/>
        <w:rPr>
          <w:rFonts w:ascii="仿宋" w:eastAsia="仿宋" w:hAnsi="仿宋"/>
          <w:szCs w:val="21"/>
        </w:rPr>
      </w:pPr>
      <w:r w:rsidRPr="001623CD">
        <w:rPr>
          <w:rFonts w:ascii="仿宋" w:eastAsia="仿宋" w:hAnsi="仿宋"/>
          <w:szCs w:val="21"/>
        </w:rPr>
        <w:t>2</w:t>
      </w:r>
      <w:r w:rsidRPr="001623CD">
        <w:rPr>
          <w:rFonts w:ascii="仿宋" w:eastAsia="仿宋" w:hAnsi="仿宋" w:hint="eastAsia"/>
          <w:szCs w:val="21"/>
        </w:rPr>
        <w:t>、</w:t>
      </w:r>
      <w:r w:rsidRPr="001623CD">
        <w:rPr>
          <w:rFonts w:ascii="仿宋" w:eastAsia="仿宋" w:hAnsi="仿宋"/>
          <w:szCs w:val="21"/>
        </w:rPr>
        <w:t>坐地铁的参</w:t>
      </w:r>
      <w:r w:rsidRPr="001623CD">
        <w:rPr>
          <w:rFonts w:ascii="仿宋" w:eastAsia="仿宋" w:hAnsi="仿宋" w:hint="eastAsia"/>
          <w:szCs w:val="21"/>
        </w:rPr>
        <w:t>会</w:t>
      </w:r>
      <w:r w:rsidRPr="001623CD">
        <w:rPr>
          <w:rFonts w:ascii="仿宋" w:eastAsia="仿宋" w:hAnsi="仿宋"/>
          <w:szCs w:val="21"/>
        </w:rPr>
        <w:t>代表，</w:t>
      </w:r>
      <w:r w:rsidRPr="001623CD">
        <w:rPr>
          <w:rFonts w:ascii="仿宋" w:eastAsia="仿宋" w:hAnsi="仿宋" w:hint="eastAsia"/>
          <w:szCs w:val="21"/>
        </w:rPr>
        <w:t>乘</w:t>
      </w:r>
      <w:bookmarkStart w:id="0" w:name="_GoBack"/>
      <w:bookmarkEnd w:id="0"/>
      <w:r w:rsidRPr="001623CD">
        <w:rPr>
          <w:rFonts w:ascii="仿宋" w:eastAsia="仿宋" w:hAnsi="仿宋"/>
          <w:szCs w:val="21"/>
        </w:rPr>
        <w:t>地铁</w:t>
      </w:r>
      <w:r w:rsidRPr="001623CD">
        <w:rPr>
          <w:rFonts w:ascii="仿宋" w:eastAsia="仿宋" w:hAnsi="仿宋" w:hint="eastAsia"/>
          <w:szCs w:val="21"/>
        </w:rPr>
        <w:t>2号</w:t>
      </w:r>
      <w:r w:rsidRPr="001623CD">
        <w:rPr>
          <w:rFonts w:ascii="仿宋" w:eastAsia="仿宋" w:hAnsi="仿宋"/>
          <w:szCs w:val="21"/>
        </w:rPr>
        <w:t>线，到</w:t>
      </w:r>
      <w:r w:rsidRPr="001623CD">
        <w:rPr>
          <w:rFonts w:ascii="仿宋" w:eastAsia="仿宋" w:hAnsi="仿宋" w:hint="eastAsia"/>
          <w:szCs w:val="21"/>
        </w:rPr>
        <w:t>华中科技大学站D出口</w:t>
      </w:r>
      <w:r w:rsidRPr="001623CD">
        <w:rPr>
          <w:rFonts w:ascii="仿宋" w:eastAsia="仿宋" w:hAnsi="仿宋"/>
          <w:szCs w:val="21"/>
        </w:rPr>
        <w:t>；</w:t>
      </w:r>
    </w:p>
    <w:p w:rsidR="00DF6C7E" w:rsidRPr="00843D62" w:rsidRDefault="00843D62" w:rsidP="00843D62">
      <w:pPr>
        <w:snapToGrid w:val="0"/>
        <w:spacing w:line="360" w:lineRule="auto"/>
        <w:ind w:firstLineChars="300" w:firstLine="630"/>
      </w:pPr>
      <w:r w:rsidRPr="001623CD">
        <w:rPr>
          <w:rFonts w:ascii="仿宋" w:eastAsia="仿宋" w:hAnsi="仿宋" w:hint="eastAsia"/>
          <w:szCs w:val="21"/>
        </w:rPr>
        <w:t>3、可乘坐</w:t>
      </w:r>
      <w:r w:rsidRPr="001623CD">
        <w:rPr>
          <w:rFonts w:ascii="仿宋" w:eastAsia="仿宋" w:hAnsi="仿宋"/>
          <w:szCs w:val="21"/>
        </w:rPr>
        <w:t>公交</w:t>
      </w:r>
      <w:r w:rsidRPr="001623CD">
        <w:rPr>
          <w:rFonts w:ascii="仿宋" w:eastAsia="仿宋" w:hAnsi="仿宋" w:hint="eastAsia"/>
          <w:szCs w:val="21"/>
        </w:rPr>
        <w:t>518、702、703、510、521、513、18、25到关山</w:t>
      </w:r>
      <w:r w:rsidRPr="001623CD">
        <w:rPr>
          <w:rFonts w:ascii="仿宋" w:eastAsia="仿宋" w:hAnsi="仿宋"/>
          <w:szCs w:val="21"/>
        </w:rPr>
        <w:t>口</w:t>
      </w:r>
      <w:r w:rsidRPr="001623CD">
        <w:rPr>
          <w:rFonts w:ascii="仿宋" w:eastAsia="仿宋" w:hAnsi="仿宋" w:hint="eastAsia"/>
          <w:szCs w:val="21"/>
        </w:rPr>
        <w:t>下</w:t>
      </w:r>
      <w:r w:rsidRPr="001623CD">
        <w:rPr>
          <w:rFonts w:ascii="仿宋" w:eastAsia="仿宋" w:hAnsi="仿宋"/>
          <w:szCs w:val="21"/>
        </w:rPr>
        <w:t>车</w:t>
      </w:r>
      <w:r w:rsidRPr="001623CD">
        <w:rPr>
          <w:rFonts w:ascii="仿宋" w:eastAsia="仿宋" w:hAnsi="仿宋" w:hint="eastAsia"/>
          <w:szCs w:val="21"/>
        </w:rPr>
        <w:t>，步行到</w:t>
      </w:r>
      <w:r>
        <w:rPr>
          <w:rFonts w:ascii="仿宋" w:eastAsia="仿宋" w:hAnsi="仿宋" w:hint="eastAsia"/>
          <w:szCs w:val="21"/>
        </w:rPr>
        <w:t>8号楼</w:t>
      </w:r>
      <w:r w:rsidRPr="001623CD">
        <w:rPr>
          <w:rFonts w:ascii="仿宋" w:eastAsia="仿宋" w:hAnsi="仿宋"/>
          <w:szCs w:val="21"/>
        </w:rPr>
        <w:t>即可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约需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5分钟</w:t>
      </w:r>
      <w:r w:rsidRPr="001623CD">
        <w:rPr>
          <w:rFonts w:ascii="仿宋" w:eastAsia="仿宋" w:hAnsi="仿宋"/>
          <w:szCs w:val="21"/>
        </w:rPr>
        <w:t>。</w:t>
      </w:r>
    </w:p>
    <w:sectPr w:rsidR="00DF6C7E" w:rsidRPr="00843D62" w:rsidSect="007815E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3A" w:rsidRDefault="0076523A" w:rsidP="004E4FEB">
      <w:r>
        <w:separator/>
      </w:r>
    </w:p>
  </w:endnote>
  <w:endnote w:type="continuationSeparator" w:id="0">
    <w:p w:rsidR="0076523A" w:rsidRDefault="0076523A" w:rsidP="004E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3A" w:rsidRDefault="0076523A" w:rsidP="004E4FEB">
      <w:r>
        <w:separator/>
      </w:r>
    </w:p>
  </w:footnote>
  <w:footnote w:type="continuationSeparator" w:id="0">
    <w:p w:rsidR="0076523A" w:rsidRDefault="0076523A" w:rsidP="004E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2"/>
    <w:rsid w:val="004E4FEB"/>
    <w:rsid w:val="0076523A"/>
    <w:rsid w:val="00843D62"/>
    <w:rsid w:val="00D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51CBD-5E79-45D9-A9CB-082569E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E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2019-05-22T01:43:00Z</dcterms:created>
  <dcterms:modified xsi:type="dcterms:W3CDTF">2019-05-22T03:43:00Z</dcterms:modified>
</cp:coreProperties>
</file>