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CC" w:rsidRDefault="00973F7A" w:rsidP="00635C50">
      <w:pPr>
        <w:ind w:firstLine="420"/>
        <w:jc w:val="center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.5pt;margin-top:301.25pt;width:53.7pt;height:22pt;z-index:251666432" filled="f" stroked="f">
            <v:textbox style="mso-next-textbox:#_x0000_s1035" inset="0,0,0,0">
              <w:txbxContent>
                <w:p w:rsidR="00DB7C53" w:rsidRPr="00980D54" w:rsidRDefault="00DB7C53" w:rsidP="00DB7C53">
                  <w:pPr>
                    <w:ind w:firstLineChars="0" w:firstLine="0"/>
                    <w:rPr>
                      <w:rFonts w:ascii="Times New Roman" w:hAnsi="Times New Roman" w:cs="Times New Roman"/>
                      <w:b/>
                      <w:color w:val="002060"/>
                      <w:sz w:val="18"/>
                      <w:szCs w:val="18"/>
                    </w:rPr>
                  </w:pPr>
                  <w:r w:rsidRPr="00980D54">
                    <w:rPr>
                      <w:rFonts w:ascii="Times New Roman" w:hAnsi="Times New Roman" w:cs="Times New Roman"/>
                      <w:b/>
                      <w:color w:val="002060"/>
                      <w:sz w:val="18"/>
                      <w:szCs w:val="18"/>
                    </w:rPr>
                    <w:t>B61</w:t>
                  </w:r>
                  <w:r w:rsidRPr="00980D54">
                    <w:rPr>
                      <w:rFonts w:ascii="Times New Roman" w:cs="Times New Roman"/>
                      <w:b/>
                      <w:color w:val="002060"/>
                      <w:sz w:val="18"/>
                      <w:szCs w:val="18"/>
                    </w:rPr>
                    <w:t>百斯特</w:t>
                  </w:r>
                </w:p>
              </w:txbxContent>
            </v:textbox>
          </v:shape>
        </w:pict>
      </w:r>
      <w:r w:rsidR="0025398A">
        <w:rPr>
          <w:noProof/>
        </w:rPr>
        <w:pict>
          <v:rect id="_x0000_s1036" style="position:absolute;left:0;text-align:left;margin-left:96.15pt;margin-top:334.15pt;width:179pt;height:192pt;z-index:251667456" filled="f" strokecolor="#002060" strokeweight="3pt"/>
        </w:pict>
      </w:r>
      <w:r w:rsidR="0025398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52.15pt;margin-top:308.5pt;width:53.6pt;height:.05pt;z-index:251665408" o:connectortype="straight" strokecolor="#002060">
            <v:stroke startarrow="block"/>
          </v:shape>
        </w:pict>
      </w:r>
      <w:r w:rsidR="0025398A">
        <w:rPr>
          <w:noProof/>
        </w:rPr>
        <w:pict>
          <v:rect id="_x0000_s1029" style="position:absolute;left:0;text-align:left;margin-left:106.95pt;margin-top:297.1pt;width:21.45pt;height:20.9pt;z-index:251660288" filled="f" strokecolor="#002060" strokeweight="1pt"/>
        </w:pict>
      </w:r>
      <w:r w:rsidR="0025398A">
        <w:rPr>
          <w:noProof/>
        </w:rPr>
        <w:pict>
          <v:shape id="_x0000_s1033" type="#_x0000_t202" style="position:absolute;left:0;text-align:left;margin-left:353.2pt;margin-top:314.45pt;width:201.5pt;height:62.5pt;z-index:251664384" filled="f" stroked="f">
            <v:textbox style="mso-next-textbox:#_x0000_s1033">
              <w:txbxContent>
                <w:p w:rsidR="00DB7C53" w:rsidRPr="00C32470" w:rsidRDefault="00DB7C53" w:rsidP="00DB7C53">
                  <w:pPr>
                    <w:ind w:firstLineChars="0" w:firstLine="0"/>
                    <w:rPr>
                      <w:rFonts w:ascii="方正大标宋简体" w:eastAsia="方正大标宋简体" w:hAnsi="Times New Roman" w:cs="Times New Roman"/>
                      <w:b/>
                      <w:color w:val="002060"/>
                      <w:sz w:val="51"/>
                    </w:rPr>
                  </w:pPr>
                  <w:r w:rsidRPr="00C32470">
                    <w:rPr>
                      <w:rFonts w:ascii="方正大标宋简体" w:eastAsia="方正大标宋简体" w:cs="Times New Roman" w:hint="eastAsia"/>
                      <w:b/>
                      <w:color w:val="002060"/>
                      <w:sz w:val="51"/>
                    </w:rPr>
                    <w:t>模具企业</w:t>
                  </w:r>
                  <w:r w:rsidR="00A64174" w:rsidRPr="00C32470">
                    <w:rPr>
                      <w:rFonts w:ascii="方正大标宋简体" w:eastAsia="方正大标宋简体" w:cs="Times New Roman" w:hint="eastAsia"/>
                      <w:b/>
                      <w:color w:val="002060"/>
                      <w:sz w:val="51"/>
                    </w:rPr>
                    <w:t>预留</w:t>
                  </w:r>
                </w:p>
              </w:txbxContent>
            </v:textbox>
          </v:shape>
        </w:pict>
      </w:r>
      <w:r w:rsidR="0025398A">
        <w:rPr>
          <w:noProof/>
        </w:rPr>
        <w:pict>
          <v:shape id="_x0000_s1027" type="#_x0000_t202" style="position:absolute;left:0;text-align:left;margin-left:339.5pt;margin-top:203.25pt;width:201.5pt;height:62.5pt;z-index:251659264" filled="f" stroked="f">
            <v:textbox style="mso-next-textbox:#_x0000_s1027">
              <w:txbxContent>
                <w:p w:rsidR="00273B8D" w:rsidRPr="00C32470" w:rsidRDefault="00273B8D" w:rsidP="00DB7C53">
                  <w:pPr>
                    <w:ind w:firstLineChars="0" w:firstLine="0"/>
                    <w:jc w:val="center"/>
                    <w:rPr>
                      <w:rFonts w:ascii="方正大标宋简体" w:eastAsia="方正大标宋简体"/>
                      <w:b/>
                      <w:color w:val="FF0000"/>
                      <w:sz w:val="51"/>
                    </w:rPr>
                  </w:pPr>
                  <w:r w:rsidRPr="00C32470">
                    <w:rPr>
                      <w:rFonts w:ascii="方正大标宋简体" w:eastAsia="方正大标宋简体" w:hint="eastAsia"/>
                      <w:b/>
                      <w:color w:val="FF0000"/>
                      <w:sz w:val="51"/>
                    </w:rPr>
                    <w:t>湖北模</w:t>
                  </w:r>
                  <w:r w:rsidR="00174CF5" w:rsidRPr="00C32470">
                    <w:rPr>
                      <w:rFonts w:ascii="方正大标宋简体" w:eastAsia="方正大标宋简体" w:hint="eastAsia"/>
                      <w:b/>
                      <w:color w:val="FF0000"/>
                      <w:sz w:val="51"/>
                    </w:rPr>
                    <w:t>协</w:t>
                  </w:r>
                  <w:r w:rsidRPr="00C32470">
                    <w:rPr>
                      <w:rFonts w:ascii="方正大标宋简体" w:eastAsia="方正大标宋简体" w:hint="eastAsia"/>
                      <w:b/>
                      <w:color w:val="FF0000"/>
                      <w:sz w:val="51"/>
                    </w:rPr>
                    <w:t>专区</w:t>
                  </w:r>
                </w:p>
              </w:txbxContent>
            </v:textbox>
          </v:shape>
        </w:pict>
      </w:r>
      <w:r w:rsidR="0025398A">
        <w:rPr>
          <w:noProof/>
        </w:rPr>
        <w:pict>
          <v:shape id="_x0000_s1031" type="#_x0000_t32" style="position:absolute;left:0;text-align:left;margin-left:302pt;margin-top:228.95pt;width:60pt;height:0;z-index:251662336" o:connectortype="straight" strokecolor="red">
            <v:stroke endarrow="block"/>
          </v:shape>
        </w:pict>
      </w:r>
      <w:r w:rsidR="0025398A">
        <w:rPr>
          <w:noProof/>
        </w:rPr>
        <w:pict>
          <v:shape id="_x0000_s1032" type="#_x0000_t32" style="position:absolute;left:0;text-align:left;margin-left:276.85pt;margin-top:341.15pt;width:83.5pt;height:.05pt;z-index:251663360" o:connectortype="straight" strokecolor="#002060">
            <v:stroke endarrow="block"/>
          </v:shape>
        </w:pict>
      </w:r>
      <w:r w:rsidR="0025398A">
        <w:rPr>
          <w:noProof/>
        </w:rPr>
        <w:pict>
          <v:rect id="_x0000_s1030" style="position:absolute;left:0;text-align:left;margin-left:63.15pt;margin-top:217.95pt;width:237pt;height:450pt;z-index:251661312" filled="f" strokecolor="red" strokeweight="3pt"/>
        </w:pict>
      </w:r>
      <w:r w:rsidR="00635C50">
        <w:rPr>
          <w:noProof/>
        </w:rPr>
        <w:drawing>
          <wp:inline distT="0" distB="0" distL="0" distR="0">
            <wp:extent cx="6290928" cy="9100109"/>
            <wp:effectExtent l="19050" t="0" r="0" b="0"/>
            <wp:docPr id="1" name="图片 0" descr="2017年9月20-23日武汉机床展位图A3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年9月20-23日武汉机床展位图A3馆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739" cy="909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00" w:rsidRDefault="00DB7700" w:rsidP="00DB7700">
      <w:pPr>
        <w:ind w:firstLine="420"/>
      </w:pPr>
      <w:r w:rsidRPr="00DB7700">
        <w:rPr>
          <w:rFonts w:hint="eastAsia"/>
        </w:rPr>
        <w:lastRenderedPageBreak/>
        <w:t>B61</w:t>
      </w:r>
      <w:r w:rsidRPr="00DB7700">
        <w:rPr>
          <w:rFonts w:hint="eastAsia"/>
        </w:rPr>
        <w:t>百斯特</w:t>
      </w:r>
    </w:p>
    <w:sectPr w:rsidR="00DB7700" w:rsidSect="00635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22C" w:rsidRDefault="0045122C" w:rsidP="007469FA">
      <w:pPr>
        <w:ind w:firstLine="420"/>
      </w:pPr>
      <w:r>
        <w:separator/>
      </w:r>
    </w:p>
  </w:endnote>
  <w:endnote w:type="continuationSeparator" w:id="1">
    <w:p w:rsidR="0045122C" w:rsidRDefault="0045122C" w:rsidP="007469F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FA" w:rsidRDefault="007469FA" w:rsidP="007469F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FA" w:rsidRDefault="007469FA" w:rsidP="007469F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FA" w:rsidRDefault="007469FA" w:rsidP="007469F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22C" w:rsidRDefault="0045122C" w:rsidP="007469FA">
      <w:pPr>
        <w:ind w:firstLine="420"/>
      </w:pPr>
      <w:r>
        <w:separator/>
      </w:r>
    </w:p>
  </w:footnote>
  <w:footnote w:type="continuationSeparator" w:id="1">
    <w:p w:rsidR="0045122C" w:rsidRDefault="0045122C" w:rsidP="007469F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FA" w:rsidRDefault="007469FA" w:rsidP="007469F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FA" w:rsidRDefault="007469FA" w:rsidP="007469FA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FA" w:rsidRDefault="007469FA" w:rsidP="007469F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C50"/>
    <w:rsid w:val="000574A4"/>
    <w:rsid w:val="001306C2"/>
    <w:rsid w:val="00155ED7"/>
    <w:rsid w:val="00174CF5"/>
    <w:rsid w:val="0025398A"/>
    <w:rsid w:val="00273B8D"/>
    <w:rsid w:val="00362017"/>
    <w:rsid w:val="00392DD3"/>
    <w:rsid w:val="00426B76"/>
    <w:rsid w:val="0045122C"/>
    <w:rsid w:val="00517CF8"/>
    <w:rsid w:val="00635C50"/>
    <w:rsid w:val="007469FA"/>
    <w:rsid w:val="00846711"/>
    <w:rsid w:val="009049CC"/>
    <w:rsid w:val="00926C72"/>
    <w:rsid w:val="00952671"/>
    <w:rsid w:val="00973F7A"/>
    <w:rsid w:val="00980D54"/>
    <w:rsid w:val="009A2F81"/>
    <w:rsid w:val="00A64174"/>
    <w:rsid w:val="00AB1BAE"/>
    <w:rsid w:val="00B4497A"/>
    <w:rsid w:val="00C32470"/>
    <w:rsid w:val="00DB7700"/>
    <w:rsid w:val="00DB7C53"/>
    <w:rsid w:val="00DC723D"/>
    <w:rsid w:val="00DF506E"/>
    <w:rsid w:val="00FE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5C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5C5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69F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6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2017-03-13T07:17:00Z</dcterms:created>
  <dcterms:modified xsi:type="dcterms:W3CDTF">2017-06-20T06:41:00Z</dcterms:modified>
</cp:coreProperties>
</file>